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B4" w:rsidRPr="00A729CE" w:rsidRDefault="00AC17B4" w:rsidP="000C6754">
      <w:pPr>
        <w:jc w:val="center"/>
        <w:rPr>
          <w:rFonts w:ascii="Franklin Gothic Book" w:hAnsi="Franklin Gothic Book"/>
          <w:b/>
          <w:sz w:val="32"/>
          <w:szCs w:val="32"/>
          <w:u w:val="single"/>
        </w:rPr>
      </w:pPr>
      <w:r w:rsidRPr="00A729CE">
        <w:rPr>
          <w:rFonts w:ascii="Franklin Gothic Book" w:hAnsi="Franklin Gothic Book"/>
          <w:b/>
          <w:sz w:val="32"/>
          <w:szCs w:val="32"/>
          <w:u w:val="single"/>
        </w:rPr>
        <w:t>ΕΛΛΗΝΙΚΗ ΟΜΟΣΠΟΝΔΙΑ ΠΑΛΗΣ</w:t>
      </w:r>
    </w:p>
    <w:p w:rsidR="00144ABF" w:rsidRPr="00A729CE" w:rsidRDefault="00AC17B4" w:rsidP="000C6754">
      <w:pPr>
        <w:jc w:val="center"/>
        <w:rPr>
          <w:rFonts w:ascii="Franklin Gothic Book" w:hAnsi="Franklin Gothic Book"/>
          <w:b/>
          <w:sz w:val="28"/>
          <w:szCs w:val="28"/>
          <w:u w:val="single"/>
        </w:rPr>
      </w:pPr>
      <w:r w:rsidRPr="00A729CE">
        <w:rPr>
          <w:rFonts w:ascii="Franklin Gothic Book" w:hAnsi="Franklin Gothic Book"/>
          <w:b/>
          <w:sz w:val="28"/>
          <w:szCs w:val="28"/>
          <w:u w:val="single"/>
        </w:rPr>
        <w:t>ΠΑΛΗ ΣΤΗΝ ΑΜΜΟ (</w:t>
      </w:r>
      <w:r w:rsidR="00144ABF" w:rsidRPr="00A729CE">
        <w:rPr>
          <w:rFonts w:ascii="Franklin Gothic Book" w:hAnsi="Franklin Gothic Book"/>
          <w:b/>
          <w:sz w:val="28"/>
          <w:szCs w:val="28"/>
          <w:u w:val="single"/>
        </w:rPr>
        <w:t xml:space="preserve">BEACH </w:t>
      </w:r>
      <w:r w:rsidR="00144ABF" w:rsidRPr="00A729CE">
        <w:rPr>
          <w:rFonts w:ascii="Franklin Gothic Book" w:hAnsi="Franklin Gothic Book"/>
          <w:b/>
          <w:sz w:val="28"/>
          <w:szCs w:val="28"/>
          <w:u w:val="single"/>
          <w:lang w:val="en-US"/>
        </w:rPr>
        <w:t>WRESTLING</w:t>
      </w:r>
      <w:r w:rsidRPr="00A729CE">
        <w:rPr>
          <w:rFonts w:ascii="Franklin Gothic Book" w:hAnsi="Franklin Gothic Book"/>
          <w:b/>
          <w:sz w:val="28"/>
          <w:szCs w:val="28"/>
          <w:u w:val="single"/>
        </w:rPr>
        <w:t xml:space="preserve">) </w:t>
      </w:r>
    </w:p>
    <w:p w:rsidR="000C6754" w:rsidRPr="00A729CE" w:rsidRDefault="001D5382" w:rsidP="000C6754">
      <w:pPr>
        <w:jc w:val="center"/>
        <w:rPr>
          <w:rFonts w:ascii="Franklin Gothic Book" w:hAnsi="Franklin Gothic Book"/>
          <w:b/>
          <w:sz w:val="28"/>
          <w:szCs w:val="28"/>
          <w:u w:val="single"/>
        </w:rPr>
      </w:pPr>
      <w:r w:rsidRPr="00A729CE">
        <w:rPr>
          <w:rFonts w:ascii="Franklin Gothic Book" w:hAnsi="Franklin Gothic Book"/>
          <w:b/>
          <w:sz w:val="28"/>
          <w:szCs w:val="28"/>
          <w:u w:val="single"/>
        </w:rPr>
        <w:t xml:space="preserve">ΥΓΕΙΟΝΟΜΙΚΟ </w:t>
      </w:r>
      <w:r w:rsidR="00AC17B4" w:rsidRPr="00A729CE">
        <w:rPr>
          <w:rFonts w:ascii="Franklin Gothic Book" w:hAnsi="Franklin Gothic Book"/>
          <w:b/>
          <w:sz w:val="28"/>
          <w:szCs w:val="28"/>
          <w:u w:val="single"/>
        </w:rPr>
        <w:t xml:space="preserve">ΑΓΩΝΙΣΤΙΚΟ </w:t>
      </w:r>
      <w:r w:rsidR="00144ABF" w:rsidRPr="00A729CE">
        <w:rPr>
          <w:rFonts w:ascii="Franklin Gothic Book" w:hAnsi="Franklin Gothic Book"/>
          <w:b/>
          <w:sz w:val="28"/>
          <w:szCs w:val="28"/>
          <w:u w:val="single"/>
        </w:rPr>
        <w:t xml:space="preserve"> ΠΡΩΤΟ</w:t>
      </w:r>
      <w:r w:rsidR="00AC17B4" w:rsidRPr="00A729CE">
        <w:rPr>
          <w:rFonts w:ascii="Franklin Gothic Book" w:hAnsi="Franklin Gothic Book"/>
          <w:b/>
          <w:sz w:val="28"/>
          <w:szCs w:val="28"/>
          <w:u w:val="single"/>
        </w:rPr>
        <w:t xml:space="preserve">ΚΟΛΛΟ </w:t>
      </w:r>
    </w:p>
    <w:p w:rsidR="00172571" w:rsidRDefault="00144ABF" w:rsidP="000C6754">
      <w:pPr>
        <w:jc w:val="center"/>
        <w:rPr>
          <w:rFonts w:ascii="Franklin Gothic Book" w:hAnsi="Franklin Gothic Book"/>
          <w:b/>
          <w:sz w:val="28"/>
          <w:szCs w:val="28"/>
          <w:u w:val="single"/>
        </w:rPr>
      </w:pPr>
      <w:r w:rsidRPr="00DC1F03">
        <w:rPr>
          <w:rFonts w:ascii="Franklin Gothic Book" w:hAnsi="Franklin Gothic Book"/>
          <w:b/>
          <w:sz w:val="28"/>
          <w:szCs w:val="28"/>
          <w:u w:val="single"/>
        </w:rPr>
        <w:t xml:space="preserve"> (χωρίς παρουσία θεατών)</w:t>
      </w:r>
    </w:p>
    <w:p w:rsidR="00AE7ABA" w:rsidRPr="00AE7ABA" w:rsidRDefault="00AE7ABA" w:rsidP="00AE7ABA">
      <w:pPr>
        <w:jc w:val="center"/>
        <w:rPr>
          <w:rFonts w:ascii="Franklin Gothic Book" w:hAnsi="Franklin Gothic Book"/>
          <w:b/>
          <w:sz w:val="28"/>
          <w:szCs w:val="28"/>
          <w:u w:val="single"/>
        </w:rPr>
      </w:pPr>
      <w:r>
        <w:rPr>
          <w:rFonts w:ascii="Franklin Gothic Book" w:hAnsi="Franklin Gothic Book"/>
          <w:b/>
          <w:sz w:val="28"/>
          <w:szCs w:val="28"/>
          <w:u w:val="single"/>
        </w:rPr>
        <w:t xml:space="preserve">Σε ανοικτούς χώρους </w:t>
      </w:r>
    </w:p>
    <w:p w:rsidR="00144ABF" w:rsidRPr="001D5382" w:rsidRDefault="00AC17B4" w:rsidP="001D5382">
      <w:pPr>
        <w:ind w:left="720"/>
      </w:pPr>
      <w:r>
        <w:t xml:space="preserve">Αφορά τους αγώνες που οργανώνονται </w:t>
      </w:r>
      <w:r w:rsidR="00144ABF" w:rsidRPr="001D5382">
        <w:t xml:space="preserve"> από την Ομοσπονδία</w:t>
      </w:r>
      <w:r>
        <w:t xml:space="preserve"> ή με </w:t>
      </w:r>
      <w:r w:rsidR="00144ABF" w:rsidRPr="001D5382">
        <w:t xml:space="preserve"> </w:t>
      </w:r>
      <w:r w:rsidRPr="001D5382">
        <w:t xml:space="preserve">έγκριση </w:t>
      </w:r>
      <w:r>
        <w:t xml:space="preserve">της </w:t>
      </w:r>
      <w:r w:rsidR="00144ABF" w:rsidRPr="001D5382">
        <w:t xml:space="preserve">από </w:t>
      </w:r>
      <w:r>
        <w:t xml:space="preserve"> Σωματεία ή </w:t>
      </w:r>
      <w:r w:rsidR="00144ABF" w:rsidRPr="001D5382">
        <w:t>συν</w:t>
      </w:r>
      <w:r>
        <w:t xml:space="preserve">εργαζόμενους φορείς </w:t>
      </w:r>
      <w:r w:rsidR="00144ABF" w:rsidRPr="001D5382">
        <w:t xml:space="preserve">, σε διάφορες κατηγορίες φύλων και ηλικίας, </w:t>
      </w:r>
      <w:r>
        <w:t xml:space="preserve">όπως προβλέπονται από τους κανονισμούς . </w:t>
      </w:r>
      <w:r w:rsidR="00144ABF" w:rsidRPr="001D5382">
        <w:t xml:space="preserve"> Η άσκηση της δραστηριότητας προϋποθέτει την τήρηση όλων των μέτρων που ανακοινώνει και εφαρμόζει η Πολιτεία μέσω των σχετικών νόμων και των Γενικών Οδηγιών που εκδίδει, και συγκεκριμένα γι</w:t>
      </w:r>
      <w:r w:rsidR="00BB7ACB">
        <w:t>α τον αθλητισμό</w:t>
      </w:r>
      <w:r w:rsidR="00144ABF" w:rsidRPr="001D5382">
        <w:t>.</w:t>
      </w:r>
    </w:p>
    <w:p w:rsidR="00144ABF" w:rsidRDefault="00AE7ABA" w:rsidP="001D5382">
      <w:pPr>
        <w:ind w:left="720"/>
      </w:pPr>
      <w:r>
        <w:t xml:space="preserve">Θα τηρείται  κατάλογος </w:t>
      </w:r>
      <w:r w:rsidR="00144ABF" w:rsidRPr="001D5382">
        <w:t xml:space="preserve"> εισερχομένων- εξερχομένων στους</w:t>
      </w:r>
      <w:r w:rsidR="00C3649D" w:rsidRPr="001D5382">
        <w:t xml:space="preserve"> </w:t>
      </w:r>
      <w:r w:rsidR="00144ABF" w:rsidRPr="001D5382">
        <w:t xml:space="preserve">αγωνιστικούς χώρους, έτσι ώστε σε θετικά κρούσματα να υπάρχει η δυνατότητα </w:t>
      </w:r>
      <w:proofErr w:type="spellStart"/>
      <w:r w:rsidR="00144ABF" w:rsidRPr="001D5382">
        <w:t>ιχνηλάτησης</w:t>
      </w:r>
      <w:proofErr w:type="spellEnd"/>
      <w:r w:rsidR="00144ABF" w:rsidRPr="001D5382">
        <w:t xml:space="preserve"> από τον ΕΟΔΥ. Επίσης βάσει αυτού, εάν χρειαστεί βάσει των προβλεπόμενων </w:t>
      </w:r>
      <w:r w:rsidR="00540D0E">
        <w:t>θα γίνουν και οι δειγματοληπτικοί</w:t>
      </w:r>
      <w:r w:rsidR="00144ABF" w:rsidRPr="001D5382">
        <w:t xml:space="preserve"> έλεγχοι.  Σε περίπτωση ύποπτων, για COVID 19, συμπτωμάτων ή θετικού</w:t>
      </w:r>
      <w:r w:rsidR="00C3649D" w:rsidRPr="001D5382">
        <w:t xml:space="preserve"> </w:t>
      </w:r>
      <w:r w:rsidR="00144ABF" w:rsidRPr="001D5382">
        <w:t>κρούσματος κάποιου εκ των εμπλεκομένων στην διοργάνωση θα ενημερώνεται ο ΕΟΔΥ για να αναλάβει τη διαδικασία.</w:t>
      </w:r>
    </w:p>
    <w:p w:rsidR="001D5382" w:rsidRPr="00C559B3" w:rsidRDefault="001D5382" w:rsidP="001D5382">
      <w:pPr>
        <w:ind w:left="720"/>
      </w:pPr>
      <w:r w:rsidRPr="00C559B3">
        <w:rPr>
          <w:b/>
          <w:bCs/>
        </w:rPr>
        <w:t>Κατά την Ιατρική εξέταση</w:t>
      </w:r>
      <w:r w:rsidRPr="00C559B3">
        <w:t>  :</w:t>
      </w:r>
    </w:p>
    <w:p w:rsidR="00064236" w:rsidRPr="00C559B3" w:rsidRDefault="00064236" w:rsidP="00064236">
      <w:pPr>
        <w:ind w:left="720"/>
      </w:pPr>
      <w:r w:rsidRPr="00C559B3">
        <w:t>Ο αθλητής πρέπει να έχει συμπληρώσει  πρόσφατα το έντυπο ιατρικού ιστορικού αθλητή και να φέρει την ιατρική βεβαίωση  από  ιατρό  ( σύμφωνα με τις κυβερνητικές οδηγίες COVID - 19) την οποία θα παραδώσει στον Ιατρό των αγώνων  κατά την Ιατρική Εξέταση .</w:t>
      </w:r>
    </w:p>
    <w:p w:rsidR="00064236" w:rsidRPr="00C559B3" w:rsidRDefault="00064236" w:rsidP="00064236">
      <w:pPr>
        <w:ind w:left="720"/>
      </w:pPr>
      <w:r w:rsidRPr="00C559B3">
        <w:t> Ο γιατρός ελέγχει τη θερμοκρασία κάθε αθλούμενου κατά την ιατρική εξέταση .</w:t>
      </w:r>
    </w:p>
    <w:p w:rsidR="00E6782E" w:rsidRPr="00C559B3" w:rsidRDefault="00E6782E" w:rsidP="00E6782E">
      <w:pPr>
        <w:ind w:left="720"/>
      </w:pPr>
      <w:r w:rsidRPr="00C559B3">
        <w:rPr>
          <w:b/>
          <w:bCs/>
        </w:rPr>
        <w:t>Κατά την ζύγιση</w:t>
      </w:r>
      <w:r w:rsidRPr="00C559B3">
        <w:t xml:space="preserve"> –</w:t>
      </w:r>
      <w:r w:rsidRPr="00C559B3">
        <w:rPr>
          <w:b/>
          <w:bCs/>
        </w:rPr>
        <w:t xml:space="preserve"> κλήρωση</w:t>
      </w:r>
      <w:r w:rsidRPr="00C559B3">
        <w:t>  :</w:t>
      </w:r>
    </w:p>
    <w:p w:rsidR="00E6782E" w:rsidRPr="00C559B3" w:rsidRDefault="00E6782E" w:rsidP="00E6782E">
      <w:pPr>
        <w:ind w:left="720"/>
      </w:pPr>
      <w:r w:rsidRPr="00C559B3">
        <w:t> Μέχρι 2 διαιτητές ανά Ζυγαριά &amp; 1 άτομο γραμματεία κρατώντας τις αποστάσεις.</w:t>
      </w:r>
    </w:p>
    <w:p w:rsidR="001D5382" w:rsidRPr="001D5382" w:rsidRDefault="00E6782E" w:rsidP="00E6782E">
      <w:pPr>
        <w:ind w:left="720"/>
      </w:pPr>
      <w:r w:rsidRPr="00C559B3">
        <w:t> Στους χώρους που χρησιμοποιούνται για την Ιατρική εξέταση , ζύγιση &amp; την κλήρωση </w:t>
      </w:r>
      <w:r w:rsidR="0037024A" w:rsidRPr="00673172">
        <w:t>θα τηρείται απόσταση 2 μέτρων</w:t>
      </w:r>
      <w:r w:rsidR="0037024A">
        <w:rPr>
          <w:b/>
          <w:color w:val="00B050"/>
        </w:rPr>
        <w:t xml:space="preserve"> </w:t>
      </w:r>
      <w:r w:rsidR="00673172">
        <w:t>.</w:t>
      </w:r>
    </w:p>
    <w:p w:rsidR="000F788D" w:rsidRDefault="00144ABF" w:rsidP="001D5382">
      <w:pPr>
        <w:ind w:left="720"/>
      </w:pPr>
      <w:r w:rsidRPr="001D5382">
        <w:t>Στη γραμματεία</w:t>
      </w:r>
      <w:r w:rsidR="001D5382" w:rsidRPr="001D5382">
        <w:t xml:space="preserve"> και</w:t>
      </w:r>
      <w:r w:rsidR="00540D0E">
        <w:t xml:space="preserve"> στους</w:t>
      </w:r>
      <w:r w:rsidR="001D5382" w:rsidRPr="001D5382">
        <w:t xml:space="preserve"> διαιτητές </w:t>
      </w:r>
      <w:r w:rsidRPr="001D5382">
        <w:t xml:space="preserve"> πρέπει να υπάρχει αντισηπτικό </w:t>
      </w:r>
      <w:proofErr w:type="spellStart"/>
      <w:r w:rsidRPr="001D5382">
        <w:t>Gel</w:t>
      </w:r>
      <w:proofErr w:type="spellEnd"/>
      <w:r w:rsidR="00C3649D" w:rsidRPr="001D5382">
        <w:t>.</w:t>
      </w:r>
    </w:p>
    <w:p w:rsidR="00E6782E" w:rsidRPr="00A43AE7" w:rsidRDefault="00E6782E" w:rsidP="00E6782E">
      <w:pPr>
        <w:ind w:left="720"/>
        <w:jc w:val="center"/>
        <w:rPr>
          <w:u w:val="single"/>
        </w:rPr>
      </w:pPr>
      <w:r w:rsidRPr="00A43AE7">
        <w:rPr>
          <w:b/>
          <w:bCs/>
          <w:u w:val="single"/>
        </w:rPr>
        <w:t>Μέτρα που εφαρμόζονται για τους διαιτητές</w:t>
      </w:r>
    </w:p>
    <w:p w:rsidR="00E6782E" w:rsidRPr="00C559B3" w:rsidRDefault="00E6782E" w:rsidP="00E6782E">
      <w:pPr>
        <w:ind w:left="720"/>
      </w:pPr>
      <w:r w:rsidRPr="00C559B3">
        <w:t> Έλεγχος των μαγιό και του σώματος   πρέπει να πραγματοποιείται από τον διαιτητή με απολύμανση των χεριών του πριν και μετά τον έλεγχο και στο τέλος του αγώνα .</w:t>
      </w:r>
    </w:p>
    <w:p w:rsidR="00E6782E" w:rsidRPr="00C559B3" w:rsidRDefault="00E6782E" w:rsidP="00E6782E">
      <w:pPr>
        <w:ind w:left="720"/>
      </w:pPr>
      <w:r w:rsidRPr="00C559B3">
        <w:t xml:space="preserve"> Οι διαιτητές δεν πρέπει να αγγίζουν τους αθλητές </w:t>
      </w:r>
      <w:r>
        <w:t xml:space="preserve"> κατά την διάρκεια του αγώνα </w:t>
      </w:r>
      <w:r w:rsidRPr="00C559B3">
        <w:t>(καμία επαφή)</w:t>
      </w:r>
    </w:p>
    <w:p w:rsidR="00E6782E" w:rsidRPr="00C559B3" w:rsidRDefault="00E6782E" w:rsidP="00E6782E">
      <w:pPr>
        <w:ind w:left="720"/>
      </w:pPr>
      <w:r w:rsidRPr="00C559B3">
        <w:lastRenderedPageBreak/>
        <w:t> Δεν γίνεται χειραψία μεταξύ των παλαιστών και των διαιτητών (οι αθλητές πρέπει να υποκλίνονται στον διαιτητή)</w:t>
      </w:r>
    </w:p>
    <w:p w:rsidR="00E6782E" w:rsidRPr="001D5382" w:rsidRDefault="00E6782E" w:rsidP="00E0661F">
      <w:pPr>
        <w:ind w:left="720"/>
      </w:pPr>
      <w:r w:rsidRPr="00C559B3">
        <w:t> Ο νικητής  δηλώνεται από τον διαιτητή  με την  άρση του αντίσ</w:t>
      </w:r>
      <w:r w:rsidR="00E0661F">
        <w:t>τοιχου  χεριού του (Μαύρο -άσπρο</w:t>
      </w:r>
      <w:r w:rsidRPr="00C559B3">
        <w:t>)  .</w:t>
      </w:r>
    </w:p>
    <w:p w:rsidR="00144ABF" w:rsidRPr="001D5382" w:rsidRDefault="00144ABF" w:rsidP="001D5382">
      <w:pPr>
        <w:ind w:left="720"/>
      </w:pPr>
      <w:r w:rsidRPr="001D5382">
        <w:t xml:space="preserve"> Όχι </w:t>
      </w:r>
      <w:r w:rsidR="00C3649D" w:rsidRPr="001D5382">
        <w:t xml:space="preserve">χειραψίες και </w:t>
      </w:r>
      <w:r w:rsidRPr="001D5382">
        <w:t>εναγκαλισμοί από</w:t>
      </w:r>
      <w:r w:rsidR="00C3649D" w:rsidRPr="001D5382">
        <w:t xml:space="preserve"> </w:t>
      </w:r>
      <w:r w:rsidRPr="001D5382">
        <w:t xml:space="preserve"> αθλητές </w:t>
      </w:r>
      <w:r w:rsidR="00C3649D" w:rsidRPr="001D5382">
        <w:t>και προπονητές</w:t>
      </w:r>
      <w:r w:rsidR="000C6754" w:rsidRPr="001D5382">
        <w:t>.</w:t>
      </w:r>
      <w:r w:rsidR="00C3649D" w:rsidRPr="001D5382">
        <w:t xml:space="preserve"> </w:t>
      </w:r>
      <w:r w:rsidRPr="001D5382">
        <w:t xml:space="preserve"> </w:t>
      </w:r>
    </w:p>
    <w:p w:rsidR="00E6782E" w:rsidRDefault="000C6754" w:rsidP="00E6782E">
      <w:pPr>
        <w:ind w:left="720"/>
      </w:pPr>
      <w:r w:rsidRPr="001D5382">
        <w:t>Δεν θα γίνονται χειραψίε</w:t>
      </w:r>
      <w:r w:rsidR="00540D0E">
        <w:t>ς  στην αρχή ή</w:t>
      </w:r>
      <w:r w:rsidRPr="001D5382">
        <w:t xml:space="preserve"> στο τέλος του αγώνα μεταξύ αθλητών, διαιτητών</w:t>
      </w:r>
      <w:r w:rsidR="00540D0E">
        <w:t xml:space="preserve"> ή άλλων εμπλεκόμενων </w:t>
      </w:r>
      <w:r w:rsidRPr="001D5382">
        <w:t>.</w:t>
      </w:r>
    </w:p>
    <w:p w:rsidR="0071738A" w:rsidRPr="0071738A" w:rsidRDefault="0071738A" w:rsidP="0071738A">
      <w:pPr>
        <w:jc w:val="center"/>
        <w:rPr>
          <w:b/>
          <w:bCs/>
          <w:u w:val="single"/>
        </w:rPr>
      </w:pPr>
      <w:r w:rsidRPr="00C559B3">
        <w:rPr>
          <w:b/>
          <w:bCs/>
          <w:u w:val="single"/>
        </w:rPr>
        <w:t>Γενικές  οδηγίες  αγώνων</w:t>
      </w:r>
    </w:p>
    <w:p w:rsidR="00144ABF" w:rsidRPr="001D5382" w:rsidRDefault="00144ABF" w:rsidP="001D5382">
      <w:pPr>
        <w:ind w:left="720"/>
      </w:pPr>
      <w:r w:rsidRPr="001D5382">
        <w:t>Οι αθλητές θα χρησιμοποιούν ατομικά είδη (πετσέτες, γυαλιά, μπουκαλάκια κλπ) και δεν θα τα ανταλλάσουν μεταξύ τους.</w:t>
      </w:r>
    </w:p>
    <w:p w:rsidR="00C3649D" w:rsidRPr="001D5382" w:rsidRDefault="00144ABF" w:rsidP="001D5382">
      <w:pPr>
        <w:ind w:left="720"/>
      </w:pPr>
      <w:r w:rsidRPr="001D5382">
        <w:t xml:space="preserve">Αποκλειστικά χρήση εξωτερικών </w:t>
      </w:r>
      <w:proofErr w:type="spellStart"/>
      <w:r w:rsidRPr="001D5382">
        <w:t>ντουζ</w:t>
      </w:r>
      <w:proofErr w:type="spellEnd"/>
      <w:r w:rsidRPr="001D5382">
        <w:t xml:space="preserve"> (ατομικών) </w:t>
      </w:r>
      <w:r w:rsidR="00C3649D" w:rsidRPr="001D5382">
        <w:t>ή χ</w:t>
      </w:r>
      <w:r w:rsidRPr="001D5382">
        <w:t>ρήση αποδ</w:t>
      </w:r>
      <w:r w:rsidR="00C3649D" w:rsidRPr="001D5382">
        <w:t>υτηρίων έως 4 ατόμων ανά χώρο (</w:t>
      </w:r>
      <w:r w:rsidRPr="001D5382">
        <w:t xml:space="preserve">10 </w:t>
      </w:r>
      <w:proofErr w:type="spellStart"/>
      <w:r w:rsidRPr="001D5382">
        <w:t>τ</w:t>
      </w:r>
      <w:r w:rsidR="00C3649D" w:rsidRPr="001D5382">
        <w:t>.</w:t>
      </w:r>
      <w:r w:rsidRPr="001D5382">
        <w:t>μ</w:t>
      </w:r>
      <w:proofErr w:type="spellEnd"/>
      <w:r w:rsidR="00C3649D" w:rsidRPr="001D5382">
        <w:t>.</w:t>
      </w:r>
      <w:r w:rsidRPr="001D5382">
        <w:t xml:space="preserve"> ανά άτομο)</w:t>
      </w:r>
    </w:p>
    <w:p w:rsidR="0071738A" w:rsidRDefault="00144ABF" w:rsidP="0071738A">
      <w:pPr>
        <w:ind w:left="720"/>
      </w:pPr>
      <w:r w:rsidRPr="001D5382">
        <w:t xml:space="preserve"> Δεν θα υπάρχουν κερκίδες κι όπου αυτές ήδη υπάρχουν θα είναι</w:t>
      </w:r>
      <w:r w:rsidR="00C3649D" w:rsidRPr="001D5382">
        <w:t xml:space="preserve"> </w:t>
      </w:r>
      <w:r w:rsidRPr="001D5382">
        <w:t>κλειστές για το κοινό σύμφωνα με τις οδηγίες της υγειονομικής ε</w:t>
      </w:r>
      <w:r w:rsidR="00C3649D" w:rsidRPr="001D5382">
        <w:t>πιτροπής</w:t>
      </w:r>
      <w:r w:rsidRPr="001D5382">
        <w:t>.  Οι σ</w:t>
      </w:r>
      <w:r w:rsidR="00540D0E">
        <w:t xml:space="preserve">υμμετέχοντες </w:t>
      </w:r>
      <w:r w:rsidRPr="001D5382">
        <w:t xml:space="preserve"> θα παραμένουν σε χώρο που τηρεί τις προϋποθέσεις της</w:t>
      </w:r>
      <w:r w:rsidR="0071738A">
        <w:t xml:space="preserve"> πολιτείας ( κοινωνική απόσταση ). </w:t>
      </w:r>
    </w:p>
    <w:p w:rsidR="000C6754" w:rsidRPr="001D5382" w:rsidRDefault="000C6754" w:rsidP="0071738A">
      <w:pPr>
        <w:ind w:left="720"/>
      </w:pPr>
      <w:r w:rsidRPr="001D5382">
        <w:t>Γύρω από τον αγωνιστικό χώρο όπως αυτός οριοθετείται, θα υπάρχει περιμετρική ζώνη ασφαλείας 3 μέτρων, ειδικά για γήπεδα που βρίσκονται σε ανοιχτές παραλίες, κοινόχρηστους χώρους ή οργανωμένες αθλητικές εγκαταστάσεις, προκειμένου να αποτρέπεται η συνάθροιση κοινού πλησίον και γύρω από τον αγωνιστικό χώρο.</w:t>
      </w:r>
    </w:p>
    <w:p w:rsidR="000C6754" w:rsidRPr="001D5382" w:rsidRDefault="000C6754" w:rsidP="001D5382">
      <w:pPr>
        <w:ind w:left="720"/>
      </w:pPr>
      <w:r w:rsidRPr="001D5382">
        <w:t>Οι συμμετέχοντες (εκτός ώρας αγώνος) θα παραμένουν σε χώρο που τηρεί τις προϋποθέσεις της πολιτείας (απόσταση μεταξύ καρεκλών κλπ).</w:t>
      </w:r>
    </w:p>
    <w:p w:rsidR="00144ABF" w:rsidRPr="001D5382" w:rsidRDefault="00144ABF" w:rsidP="001D5382">
      <w:pPr>
        <w:ind w:left="720"/>
      </w:pPr>
      <w:r w:rsidRPr="001D5382">
        <w:t xml:space="preserve">Εφόσον </w:t>
      </w:r>
      <w:r w:rsidR="0071738A">
        <w:t xml:space="preserve">υπάρχει εκφωνητής </w:t>
      </w:r>
      <w:r w:rsidR="001D5382" w:rsidRPr="001D5382">
        <w:t xml:space="preserve"> θ</w:t>
      </w:r>
      <w:r w:rsidRPr="001D5382">
        <w:t>α υπενθυμίζει κατά τις νεκρές περιόδους των αγώνων για την τήρηση των αποστάσεων και των κανόνων ασφαλείας.</w:t>
      </w:r>
    </w:p>
    <w:p w:rsidR="00245B26" w:rsidRPr="00A71070" w:rsidRDefault="00245B26" w:rsidP="00245B26">
      <w:pPr>
        <w:pStyle w:val="a3"/>
        <w:widowControl/>
        <w:autoSpaceDE/>
        <w:autoSpaceDN/>
        <w:spacing w:before="0" w:after="200" w:line="276" w:lineRule="auto"/>
        <w:ind w:left="720" w:firstLine="0"/>
        <w:contextualSpacing/>
        <w:jc w:val="left"/>
      </w:pPr>
      <w:r w:rsidRPr="00C559B3">
        <w:t>Για την αποφυγή συνωστισμού </w:t>
      </w:r>
      <w:r>
        <w:t>δεν θα γίνονται</w:t>
      </w:r>
      <w:r w:rsidRPr="0067582A">
        <w:rPr>
          <w:b/>
          <w:color w:val="00B050"/>
        </w:rPr>
        <w:t xml:space="preserve"> </w:t>
      </w:r>
      <w:r w:rsidRPr="00A71070">
        <w:t>απονομές</w:t>
      </w:r>
      <w:r w:rsidRPr="0067582A">
        <w:rPr>
          <w:b/>
          <w:color w:val="00B050"/>
        </w:rPr>
        <w:t xml:space="preserve"> </w:t>
      </w:r>
      <w:r>
        <w:t>και τα μετάλλια με τα διπλώματα των διακριθέντων αθλητών  θα παραδίδονται συνολικά από την γραμματεία των αγώνων στον προπονητή ή στον εκπρόσωπο του σωματείου.</w:t>
      </w:r>
    </w:p>
    <w:p w:rsidR="00144ABF" w:rsidRDefault="00144ABF" w:rsidP="00DC1F03">
      <w:pPr>
        <w:jc w:val="both"/>
        <w:rPr>
          <w:rFonts w:ascii="Franklin Gothic Book" w:hAnsi="Franklin Gothic Book"/>
          <w:sz w:val="28"/>
          <w:szCs w:val="28"/>
        </w:rPr>
      </w:pPr>
    </w:p>
    <w:p w:rsidR="000F788D" w:rsidRPr="000C6754" w:rsidRDefault="00A729CE" w:rsidP="00DC1F03">
      <w:pPr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             </w:t>
      </w:r>
      <w:r w:rsidR="000F788D">
        <w:rPr>
          <w:rFonts w:ascii="Franklin Gothic Book" w:hAnsi="Franklin Gothic Book"/>
          <w:sz w:val="28"/>
          <w:szCs w:val="28"/>
        </w:rPr>
        <w:t>ΙΟΥΛΙΟΣ 2020/ΕΛΟΠ</w:t>
      </w:r>
    </w:p>
    <w:sectPr w:rsidR="000F788D" w:rsidRPr="000C6754" w:rsidSect="001725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A1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09C4"/>
    <w:multiLevelType w:val="multilevel"/>
    <w:tmpl w:val="BE34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3B4972"/>
    <w:multiLevelType w:val="multilevel"/>
    <w:tmpl w:val="A3D8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687DB3"/>
    <w:multiLevelType w:val="hybridMultilevel"/>
    <w:tmpl w:val="7F8EF22A"/>
    <w:lvl w:ilvl="0" w:tplc="D5E0A044">
      <w:numFmt w:val="bullet"/>
      <w:lvlText w:val=""/>
      <w:lvlJc w:val="left"/>
      <w:pPr>
        <w:ind w:left="1723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91CB620">
      <w:numFmt w:val="bullet"/>
      <w:lvlText w:val="•"/>
      <w:lvlJc w:val="left"/>
      <w:pPr>
        <w:ind w:left="2412" w:hanging="360"/>
      </w:pPr>
      <w:rPr>
        <w:rFonts w:hint="default"/>
      </w:rPr>
    </w:lvl>
    <w:lvl w:ilvl="2" w:tplc="955EC70A">
      <w:numFmt w:val="bullet"/>
      <w:lvlText w:val="•"/>
      <w:lvlJc w:val="left"/>
      <w:pPr>
        <w:ind w:left="3105" w:hanging="360"/>
      </w:pPr>
      <w:rPr>
        <w:rFonts w:hint="default"/>
      </w:rPr>
    </w:lvl>
    <w:lvl w:ilvl="3" w:tplc="51B4ED34">
      <w:numFmt w:val="bullet"/>
      <w:lvlText w:val="•"/>
      <w:lvlJc w:val="left"/>
      <w:pPr>
        <w:ind w:left="3797" w:hanging="360"/>
      </w:pPr>
      <w:rPr>
        <w:rFonts w:hint="default"/>
      </w:rPr>
    </w:lvl>
    <w:lvl w:ilvl="4" w:tplc="A682515A">
      <w:numFmt w:val="bullet"/>
      <w:lvlText w:val="•"/>
      <w:lvlJc w:val="left"/>
      <w:pPr>
        <w:ind w:left="4490" w:hanging="360"/>
      </w:pPr>
      <w:rPr>
        <w:rFonts w:hint="default"/>
      </w:rPr>
    </w:lvl>
    <w:lvl w:ilvl="5" w:tplc="6DC0EBDE"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63C4BC0A"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4CF84FBC">
      <w:numFmt w:val="bullet"/>
      <w:lvlText w:val="•"/>
      <w:lvlJc w:val="left"/>
      <w:pPr>
        <w:ind w:left="6568" w:hanging="360"/>
      </w:pPr>
      <w:rPr>
        <w:rFonts w:hint="default"/>
      </w:rPr>
    </w:lvl>
    <w:lvl w:ilvl="8" w:tplc="63EE0018">
      <w:numFmt w:val="bullet"/>
      <w:lvlText w:val="•"/>
      <w:lvlJc w:val="left"/>
      <w:pPr>
        <w:ind w:left="7261" w:hanging="360"/>
      </w:pPr>
      <w:rPr>
        <w:rFonts w:hint="default"/>
      </w:rPr>
    </w:lvl>
  </w:abstractNum>
  <w:abstractNum w:abstractNumId="3">
    <w:nsid w:val="68333925"/>
    <w:multiLevelType w:val="multilevel"/>
    <w:tmpl w:val="2092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862531"/>
    <w:multiLevelType w:val="multilevel"/>
    <w:tmpl w:val="0966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4ABF"/>
    <w:rsid w:val="00055021"/>
    <w:rsid w:val="00064236"/>
    <w:rsid w:val="000B5E6B"/>
    <w:rsid w:val="000C6754"/>
    <w:rsid w:val="000F788D"/>
    <w:rsid w:val="00144ABF"/>
    <w:rsid w:val="00172571"/>
    <w:rsid w:val="001D5382"/>
    <w:rsid w:val="00245B26"/>
    <w:rsid w:val="0037024A"/>
    <w:rsid w:val="003E4A6E"/>
    <w:rsid w:val="00520AEA"/>
    <w:rsid w:val="00540D0E"/>
    <w:rsid w:val="005B0584"/>
    <w:rsid w:val="005F54AC"/>
    <w:rsid w:val="00673172"/>
    <w:rsid w:val="0071738A"/>
    <w:rsid w:val="008A258E"/>
    <w:rsid w:val="00A71070"/>
    <w:rsid w:val="00A729CE"/>
    <w:rsid w:val="00AC17B4"/>
    <w:rsid w:val="00AE7ABA"/>
    <w:rsid w:val="00AF3548"/>
    <w:rsid w:val="00BB7ACB"/>
    <w:rsid w:val="00BC2B98"/>
    <w:rsid w:val="00C3649D"/>
    <w:rsid w:val="00DC1F03"/>
    <w:rsid w:val="00E0661F"/>
    <w:rsid w:val="00E65736"/>
    <w:rsid w:val="00E6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754"/>
    <w:pPr>
      <w:widowControl w:val="0"/>
      <w:autoSpaceDE w:val="0"/>
      <w:autoSpaceDN w:val="0"/>
      <w:spacing w:before="119" w:after="0" w:line="240" w:lineRule="auto"/>
      <w:ind w:left="1723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563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user5</cp:lastModifiedBy>
  <cp:revision>12</cp:revision>
  <cp:lastPrinted>2020-07-17T13:07:00Z</cp:lastPrinted>
  <dcterms:created xsi:type="dcterms:W3CDTF">2020-07-16T10:10:00Z</dcterms:created>
  <dcterms:modified xsi:type="dcterms:W3CDTF">2020-07-22T12:52:00Z</dcterms:modified>
</cp:coreProperties>
</file>